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76" w:rsidRDefault="007733E7">
      <w:pPr>
        <w:spacing w:after="0"/>
        <w:jc w:val="center"/>
        <w:rPr>
          <w:rFonts w:ascii="Liberation Sans" w:hAnsi="Liberation Sans" w:cs="Trebuchet MS"/>
          <w:b/>
          <w:bCs/>
          <w:sz w:val="24"/>
          <w:szCs w:val="24"/>
        </w:rPr>
      </w:pPr>
      <w:r>
        <w:rPr>
          <w:rFonts w:ascii="Liberation Sans" w:hAnsi="Liberation Sans" w:cs="Trebuchet MS"/>
          <w:b/>
          <w:bCs/>
          <w:sz w:val="24"/>
          <w:szCs w:val="24"/>
        </w:rPr>
        <w:t>Course Building</w:t>
      </w:r>
    </w:p>
    <w:p w:rsidR="00AD4D76" w:rsidRDefault="007733E7">
      <w:pPr>
        <w:jc w:val="center"/>
        <w:rPr>
          <w:rFonts w:ascii="Liberation Sans" w:hAnsi="Liberation Sans" w:cs="Trebuchet MS"/>
          <w:b/>
          <w:bCs/>
          <w:sz w:val="24"/>
          <w:szCs w:val="24"/>
        </w:rPr>
      </w:pPr>
      <w:r>
        <w:rPr>
          <w:rFonts w:ascii="Liberation Sans" w:hAnsi="Liberation Sans" w:cs="Trebuchet MS"/>
          <w:b/>
          <w:bCs/>
          <w:sz w:val="24"/>
          <w:szCs w:val="24"/>
        </w:rPr>
        <w:t>COMPONENT CONTROL DOCUMENT</w:t>
      </w:r>
    </w:p>
    <w:p w:rsidR="00AD4D76" w:rsidRDefault="007733E7">
      <w:pPr>
        <w:pStyle w:val="TextBody"/>
        <w:rPr>
          <w:rFonts w:ascii="Liberation Sans" w:hAnsi="Liberation Sans"/>
        </w:rPr>
      </w:pPr>
      <w:r>
        <w:rPr>
          <w:rFonts w:ascii="Liberation Sans" w:hAnsi="Liberation Sans"/>
        </w:rPr>
        <w:t xml:space="preserve">Instructions: Use this document to track the accomplishment of specific instructional components.  From your course outline, list each instructional component (and subcomponents as necessary), the tool or tools </w:t>
      </w:r>
      <w:r>
        <w:rPr>
          <w:rFonts w:ascii="Liberation Sans" w:hAnsi="Liberation Sans"/>
        </w:rPr>
        <w:t xml:space="preserve">you (or responsible person) will use to create each component, and then use either check marks or dates to indicate the accomplishment of each task.  Some examples are shown; highlight and delete them to use this document.  Note that not every column will </w:t>
      </w:r>
      <w:r>
        <w:rPr>
          <w:rFonts w:ascii="Liberation Sans" w:hAnsi="Liberation Sans"/>
        </w:rPr>
        <w:t>be appropriate for all components.</w:t>
      </w:r>
    </w:p>
    <w:tbl>
      <w:tblPr>
        <w:tblW w:w="0" w:type="auto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66"/>
        <w:gridCol w:w="1384"/>
        <w:gridCol w:w="3363"/>
        <w:gridCol w:w="3087"/>
        <w:gridCol w:w="1482"/>
        <w:gridCol w:w="1029"/>
        <w:gridCol w:w="1051"/>
        <w:gridCol w:w="1239"/>
        <w:gridCol w:w="914"/>
      </w:tblGrid>
      <w:tr w:rsidR="00AD4D76">
        <w:trPr>
          <w:trHeight w:val="288"/>
        </w:trPr>
        <w:tc>
          <w:tcPr>
            <w:tcW w:w="89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Default="007733E7">
            <w:pPr>
              <w:spacing w:after="0" w:line="100" w:lineRule="atLeast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Course Information:</w:t>
            </w:r>
          </w:p>
        </w:tc>
        <w:tc>
          <w:tcPr>
            <w:tcW w:w="571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Default="007733E7">
            <w:pPr>
              <w:spacing w:after="0" w:line="100" w:lineRule="atLeast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Design Members:</w:t>
            </w:r>
          </w:p>
          <w:p w:rsidR="00AD4D76" w:rsidRDefault="00AD4D76">
            <w:pPr>
              <w:spacing w:after="0" w:line="100" w:lineRule="atLeast"/>
              <w:rPr>
                <w:rFonts w:ascii="Liberation Sans" w:hAnsi="Liberation Sans" w:cs="Trebuchet MS"/>
              </w:rPr>
            </w:pPr>
          </w:p>
        </w:tc>
      </w:tr>
      <w:tr w:rsidR="00AD4D76" w:rsidTr="00033E5B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bottom"/>
          </w:tcPr>
          <w:p w:rsidR="00AD4D76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Module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bottom"/>
          </w:tcPr>
          <w:p w:rsidR="00AD4D76" w:rsidRDefault="007733E7" w:rsidP="00033E5B">
            <w:pPr>
              <w:spacing w:after="0" w:line="100" w:lineRule="atLeast"/>
              <w:jc w:val="center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Component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bottom"/>
          </w:tcPr>
          <w:p w:rsidR="00AD4D76" w:rsidRDefault="007733E7" w:rsidP="00033E5B">
            <w:pPr>
              <w:spacing w:after="0" w:line="100" w:lineRule="atLeast"/>
              <w:jc w:val="center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Component Description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bottom"/>
          </w:tcPr>
          <w:p w:rsidR="00AD4D76" w:rsidRDefault="008565AB" w:rsidP="00033E5B">
            <w:pPr>
              <w:spacing w:after="0" w:line="100" w:lineRule="atLeast"/>
              <w:jc w:val="center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Tool/Output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vAlign w:val="bottom"/>
          </w:tcPr>
          <w:p w:rsidR="00AD4D76" w:rsidRDefault="007733E7" w:rsidP="00033E5B">
            <w:pPr>
              <w:pStyle w:val="Heading1"/>
              <w:rPr>
                <w:rFonts w:ascii="Liberation Sans" w:hAnsi="Liberation Sans"/>
                <w:b w:val="0"/>
                <w:bCs w:val="0"/>
              </w:rPr>
            </w:pPr>
            <w:r>
              <w:rPr>
                <w:rFonts w:ascii="Liberation Sans" w:hAnsi="Liberation Sans"/>
                <w:b w:val="0"/>
                <w:bCs w:val="0"/>
              </w:rPr>
              <w:t>Responsible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vAlign w:val="bottom"/>
          </w:tcPr>
          <w:p w:rsidR="00AD4D76" w:rsidRDefault="007733E7" w:rsidP="00033E5B">
            <w:pPr>
              <w:spacing w:after="0" w:line="100" w:lineRule="atLeast"/>
              <w:jc w:val="center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Created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bottom"/>
          </w:tcPr>
          <w:p w:rsidR="00AD4D76" w:rsidRDefault="007733E7" w:rsidP="00033E5B">
            <w:pPr>
              <w:spacing w:after="0" w:line="100" w:lineRule="atLeast"/>
              <w:jc w:val="center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Tested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bottom"/>
          </w:tcPr>
          <w:p w:rsidR="00AD4D76" w:rsidRDefault="007733E7" w:rsidP="00033E5B">
            <w:pPr>
              <w:spacing w:after="0" w:line="100" w:lineRule="atLeast"/>
              <w:jc w:val="center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Uploaded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left w:w="103" w:type="dxa"/>
            </w:tcMar>
            <w:vAlign w:val="bottom"/>
          </w:tcPr>
          <w:p w:rsidR="00AD4D76" w:rsidRDefault="007733E7" w:rsidP="00033E5B">
            <w:pPr>
              <w:spacing w:after="0" w:line="100" w:lineRule="atLeast"/>
              <w:jc w:val="center"/>
              <w:rPr>
                <w:rFonts w:ascii="Liberation Sans" w:hAnsi="Liberation Sans" w:cs="Trebuchet MS"/>
              </w:rPr>
            </w:pPr>
            <w:r>
              <w:rPr>
                <w:rFonts w:ascii="Liberation Sans" w:hAnsi="Liberation Sans" w:cs="Trebuchet MS"/>
              </w:rPr>
              <w:t>Linked</w:t>
            </w: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1.0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Learning Objectives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1.1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Module Guide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Dreamweaver (html)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Tom D.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1/10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1/27</w:t>
            </w: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3/10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3/13</w:t>
            </w: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1.2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QM standards for learning objectives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Dreamweaver (html)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1.3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Universal design presentation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bookmarkStart w:id="0" w:name="__DdeLink__1162_441559418"/>
            <w:bookmarkEnd w:id="0"/>
            <w:r w:rsidRPr="00033E5B">
              <w:rPr>
                <w:rFonts w:ascii="Liberation Sans" w:hAnsi="Liberation Sans" w:cs="Trebuchet MS"/>
                <w:sz w:val="20"/>
                <w:szCs w:val="20"/>
              </w:rPr>
              <w:t xml:space="preserve">PowerPoint, </w:t>
            </w:r>
            <w:proofErr w:type="spellStart"/>
            <w:r w:rsidRPr="00033E5B">
              <w:rPr>
                <w:rFonts w:ascii="Liberation Sans" w:hAnsi="Liberation Sans" w:cs="Trebuchet MS"/>
                <w:sz w:val="20"/>
                <w:szCs w:val="20"/>
              </w:rPr>
              <w:t>Camtasia</w:t>
            </w:r>
            <w:proofErr w:type="spellEnd"/>
            <w:r w:rsidRPr="00033E5B">
              <w:rPr>
                <w:rFonts w:ascii="Liberation Sans" w:hAnsi="Liberation Sans" w:cs="Trebuchet MS"/>
                <w:sz w:val="20"/>
                <w:szCs w:val="20"/>
              </w:rPr>
              <w:t>, embed in html</w:t>
            </w:r>
            <w:r w:rsidR="008565AB" w:rsidRPr="00033E5B">
              <w:rPr>
                <w:rFonts w:ascii="Liberation Sans" w:hAnsi="Liberation Sans" w:cs="Trebuchet MS"/>
                <w:sz w:val="20"/>
                <w:szCs w:val="20"/>
              </w:rPr>
              <w:t xml:space="preserve"> (mp4)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1.4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1.4.1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Blooms Taxonomy - Presentation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 xml:space="preserve">PowerPoint, </w:t>
            </w:r>
            <w:proofErr w:type="spellStart"/>
            <w:r w:rsidRPr="00033E5B">
              <w:rPr>
                <w:rFonts w:ascii="Liberation Sans" w:hAnsi="Liberation Sans" w:cs="Trebuchet MS"/>
                <w:sz w:val="20"/>
                <w:szCs w:val="20"/>
              </w:rPr>
              <w:t>Camtasia</w:t>
            </w:r>
            <w:proofErr w:type="spellEnd"/>
            <w:r w:rsidRPr="00033E5B">
              <w:rPr>
                <w:rFonts w:ascii="Liberation Sans" w:hAnsi="Liberation Sans" w:cs="Trebuchet MS"/>
                <w:sz w:val="20"/>
                <w:szCs w:val="20"/>
              </w:rPr>
              <w:t>, embed in html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1.4.2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 xml:space="preserve">Blooms Taxonomy </w:t>
            </w:r>
            <w:r w:rsidRPr="00033E5B">
              <w:rPr>
                <w:rFonts w:ascii="Liberation Sans" w:hAnsi="Liberation Sans" w:cs="Trebuchet MS"/>
                <w:sz w:val="20"/>
                <w:szCs w:val="20"/>
              </w:rPr>
              <w:t>- Handout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Convert Word.doc to PDF, link in html</w:t>
            </w:r>
            <w:r w:rsidR="008565AB" w:rsidRPr="00033E5B">
              <w:rPr>
                <w:rFonts w:ascii="Liberation Sans" w:hAnsi="Liberation Sans" w:cs="Trebuchet MS"/>
                <w:sz w:val="20"/>
                <w:szCs w:val="20"/>
              </w:rPr>
              <w:t xml:space="preserve"> (mp4)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1.5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Discussion – Groups of 5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Blackboard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1.6</w:t>
            </w: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1.6.1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Assignment - Individual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Blackboard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7733E7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1.6.2</w:t>
            </w: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033E5B">
            <w:pPr>
              <w:spacing w:after="0" w:line="100" w:lineRule="atLeast"/>
              <w:rPr>
                <w:rFonts w:ascii="Liberation Sans" w:hAnsi="Liberation Sans"/>
                <w:sz w:val="20"/>
                <w:szCs w:val="20"/>
              </w:rPr>
            </w:pPr>
            <w:r w:rsidRPr="00033E5B">
              <w:rPr>
                <w:rFonts w:ascii="Liberation Sans" w:hAnsi="Liberation Sans"/>
                <w:sz w:val="20"/>
                <w:szCs w:val="20"/>
              </w:rPr>
              <w:t>Blooms Taxonomy list of action verbs</w:t>
            </w: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8565AB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  <w:r w:rsidRPr="00033E5B">
              <w:rPr>
                <w:rFonts w:ascii="Liberation Sans" w:hAnsi="Liberation Sans" w:cs="Trebuchet MS"/>
                <w:sz w:val="20"/>
                <w:szCs w:val="20"/>
              </w:rPr>
              <w:t>C</w:t>
            </w:r>
            <w:bookmarkStart w:id="1" w:name="_GoBack"/>
            <w:bookmarkEnd w:id="1"/>
            <w:r w:rsidRPr="00033E5B">
              <w:rPr>
                <w:rFonts w:ascii="Liberation Sans" w:hAnsi="Liberation Sans" w:cs="Trebuchet MS"/>
                <w:sz w:val="20"/>
                <w:szCs w:val="20"/>
              </w:rPr>
              <w:t xml:space="preserve">onvert Word.doc for </w:t>
            </w:r>
            <w:r w:rsidR="007733E7" w:rsidRPr="00033E5B">
              <w:rPr>
                <w:rFonts w:ascii="Liberation Sans" w:hAnsi="Liberation Sans" w:cs="Trebuchet MS"/>
                <w:sz w:val="20"/>
                <w:szCs w:val="20"/>
              </w:rPr>
              <w:t>PDF attachment</w:t>
            </w: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  <w:tr w:rsidR="00AD4D76">
        <w:trPr>
          <w:trHeight w:val="288"/>
        </w:trPr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bottom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D4D76" w:rsidRPr="00033E5B" w:rsidRDefault="00AD4D76">
            <w:pPr>
              <w:spacing w:after="0" w:line="100" w:lineRule="atLeast"/>
              <w:jc w:val="center"/>
              <w:rPr>
                <w:rFonts w:ascii="Liberation Sans" w:hAnsi="Liberation Sans" w:cs="Trebuchet MS"/>
                <w:sz w:val="20"/>
                <w:szCs w:val="20"/>
              </w:rPr>
            </w:pPr>
          </w:p>
        </w:tc>
      </w:tr>
    </w:tbl>
    <w:p w:rsidR="00AD4D76" w:rsidRDefault="007733E7">
      <w:pPr>
        <w:pStyle w:val="Caption"/>
        <w:rPr>
          <w:sz w:val="18"/>
          <w:szCs w:val="18"/>
        </w:rPr>
      </w:pPr>
      <w:r>
        <w:rPr>
          <w:sz w:val="18"/>
          <w:szCs w:val="18"/>
        </w:rPr>
        <w:t>To insert additional rows, place your cursor in the last cell and press the Tab key.</w:t>
      </w:r>
    </w:p>
    <w:sectPr w:rsidR="00AD4D76">
      <w:footerReference w:type="default" r:id="rId6"/>
      <w:pgSz w:w="15840" w:h="12240" w:orient="landscape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3E7" w:rsidRDefault="007733E7">
      <w:pPr>
        <w:spacing w:after="0" w:line="240" w:lineRule="auto"/>
      </w:pPr>
      <w:r>
        <w:separator/>
      </w:r>
    </w:p>
  </w:endnote>
  <w:endnote w:type="continuationSeparator" w:id="0">
    <w:p w:rsidR="007733E7" w:rsidRDefault="0077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rebuchet MS">
    <w:panose1 w:val="020B0603020202020204"/>
    <w:charset w:val="01"/>
    <w:family w:val="roman"/>
    <w:pitch w:val="variable"/>
  </w:font>
  <w:font w:name="Cambria">
    <w:panose1 w:val="02040503050406030204"/>
    <w:charset w:val="01"/>
    <w:family w:val="roman"/>
    <w:pitch w:val="variable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76" w:rsidRDefault="007733E7">
    <w:pPr>
      <w:pStyle w:val="Footer"/>
    </w:pPr>
    <w:r>
      <w:pict>
        <v:rect id="_x0000_s2049" style="position:absolute;margin-left:356.5pt;margin-top:.05pt;width:7.05pt;height:12.8pt;z-index:251657728">
          <v:textbox inset="0,0,0,0">
            <w:txbxContent>
              <w:p w:rsidR="00AD4D76" w:rsidRDefault="007733E7">
                <w:r>
                  <w:rPr>
                    <w:rStyle w:val="PageNumber"/>
                    <w:rFonts w:cs="Calibri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33E5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topAndBottom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3E7" w:rsidRDefault="007733E7">
      <w:pPr>
        <w:spacing w:after="0" w:line="240" w:lineRule="auto"/>
      </w:pPr>
      <w:r>
        <w:separator/>
      </w:r>
    </w:p>
  </w:footnote>
  <w:footnote w:type="continuationSeparator" w:id="0">
    <w:p w:rsidR="007733E7" w:rsidRDefault="007733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D76"/>
    <w:rsid w:val="00033E5B"/>
    <w:rsid w:val="007733E7"/>
    <w:rsid w:val="008565AB"/>
    <w:rsid w:val="00A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5DDF78E-34DE-418C-BC2C-125FB71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Droid Sans Fallback" w:hAnsi="Calibri" w:cs="Calibri"/>
    </w:rPr>
  </w:style>
  <w:style w:type="paragraph" w:styleId="Heading1">
    <w:name w:val="heading 1"/>
    <w:basedOn w:val="Normal"/>
    <w:pPr>
      <w:keepNext/>
      <w:spacing w:after="0" w:line="100" w:lineRule="atLeast"/>
      <w:jc w:val="center"/>
      <w:outlineLvl w:val="0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Cambria"/>
      <w:b/>
      <w:bCs/>
      <w:sz w:val="32"/>
      <w:szCs w:val="32"/>
    </w:rPr>
  </w:style>
  <w:style w:type="character" w:customStyle="1" w:styleId="BodyTextChar">
    <w:name w:val="Body Text Char"/>
    <w:basedOn w:val="DefaultParagraphFont"/>
    <w:rPr>
      <w:rFonts w:ascii="Calibri" w:hAnsi="Calibri" w:cs="Calibri"/>
    </w:rPr>
  </w:style>
  <w:style w:type="character" w:customStyle="1" w:styleId="FooterChar">
    <w:name w:val="Footer Char"/>
    <w:basedOn w:val="DefaultParagraphFont"/>
    <w:rPr>
      <w:rFonts w:ascii="Calibri" w:hAnsi="Calibri" w:cs="Calibri"/>
    </w:rPr>
  </w:style>
  <w:style w:type="character" w:styleId="PageNumber">
    <w:name w:val="page number"/>
    <w:basedOn w:val="DefaultParagraphFont"/>
    <w:rPr>
      <w:rFonts w:ascii="Times New Roman" w:hAnsi="Times New Roman"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rPr>
      <w:rFonts w:ascii="Trebuchet MS" w:hAnsi="Trebuchet MS" w:cs="Trebuchet MS"/>
      <w:sz w:val="24"/>
      <w:szCs w:val="24"/>
    </w:rPr>
  </w:style>
  <w:style w:type="paragraph" w:styleId="List">
    <w:name w:val="List"/>
    <w:basedOn w:val="TextBody"/>
    <w:rPr>
      <w:rFonts w:ascii="Liberation Sans" w:eastAsia="Liberation Sans" w:hAnsi="Liberation Sans" w:cs="Liberation 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Liberation Sans" w:eastAsia="Liberation Sans" w:hAnsi="Liberation Sans" w:cs="Liberation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eastAsia="Liberation Sans" w:hAnsi="Liberation Sans" w:cs="Liberation Sans"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kevin.wilcoxon</dc:creator>
  <cp:lastModifiedBy>Harold</cp:lastModifiedBy>
  <cp:revision>12</cp:revision>
  <dcterms:created xsi:type="dcterms:W3CDTF">2013-05-08T23:18:00Z</dcterms:created>
  <dcterms:modified xsi:type="dcterms:W3CDTF">2014-08-04T01:08:00Z</dcterms:modified>
</cp:coreProperties>
</file>